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6D018" w14:textId="77777777" w:rsidR="00404658" w:rsidRDefault="00404658" w:rsidP="00404658">
      <w:pPr>
        <w:pStyle w:val="EinfAbs"/>
        <w:ind w:left="851" w:right="1252"/>
        <w:rPr>
          <w:rFonts w:ascii="MetaPro-Norm" w:hAnsi="MetaPro-Norm" w:cs="MetaPro-Norm"/>
          <w:sz w:val="22"/>
          <w:szCs w:val="22"/>
        </w:rPr>
      </w:pPr>
      <w:r>
        <w:rPr>
          <w:rFonts w:ascii="MetaPro-Norm" w:hAnsi="MetaPro-Norm" w:cs="MetaPro-Norm"/>
          <w:sz w:val="22"/>
          <w:szCs w:val="22"/>
        </w:rPr>
        <w:t>Absender</w:t>
      </w:r>
    </w:p>
    <w:p w14:paraId="6D0A0FBE" w14:textId="77777777" w:rsidR="00404658" w:rsidRDefault="00404658" w:rsidP="00404658">
      <w:pPr>
        <w:pStyle w:val="EinfAbs"/>
        <w:ind w:left="851" w:right="1252"/>
        <w:rPr>
          <w:rFonts w:ascii="MetaPro-Norm" w:hAnsi="MetaPro-Norm" w:cs="MetaPro-Norm"/>
          <w:sz w:val="22"/>
          <w:szCs w:val="22"/>
        </w:rPr>
      </w:pPr>
    </w:p>
    <w:p w14:paraId="360AE2F0" w14:textId="77777777" w:rsidR="00404658" w:rsidRDefault="00404658" w:rsidP="00404658">
      <w:pPr>
        <w:pStyle w:val="EinfAbs"/>
        <w:ind w:left="851" w:right="1252"/>
        <w:rPr>
          <w:rFonts w:ascii="MetaPro-Norm" w:hAnsi="MetaPro-Norm" w:cs="MetaPro-Norm"/>
          <w:sz w:val="22"/>
          <w:szCs w:val="22"/>
        </w:rPr>
      </w:pPr>
    </w:p>
    <w:p w14:paraId="5AB0CEDA" w14:textId="77777777" w:rsidR="00404658" w:rsidRDefault="00404658" w:rsidP="00404658">
      <w:pPr>
        <w:pStyle w:val="EinfAbs"/>
        <w:ind w:left="851" w:right="1252"/>
        <w:rPr>
          <w:rFonts w:ascii="MetaPro-Norm" w:hAnsi="MetaPro-Norm" w:cs="MetaPro-Norm"/>
          <w:sz w:val="22"/>
          <w:szCs w:val="22"/>
        </w:rPr>
      </w:pPr>
    </w:p>
    <w:p w14:paraId="4BFC6DD7" w14:textId="77777777" w:rsidR="00404658" w:rsidRDefault="00404658" w:rsidP="00404658">
      <w:pPr>
        <w:pStyle w:val="EinfAbs"/>
        <w:ind w:left="851" w:right="1252"/>
        <w:rPr>
          <w:rFonts w:ascii="MetaPro-Norm" w:hAnsi="MetaPro-Norm" w:cs="MetaPro-Norm"/>
          <w:sz w:val="22"/>
          <w:szCs w:val="22"/>
        </w:rPr>
      </w:pPr>
    </w:p>
    <w:p w14:paraId="2E0EB97B" w14:textId="77777777" w:rsidR="00404658" w:rsidRDefault="00404658" w:rsidP="00404658">
      <w:pPr>
        <w:pStyle w:val="EinfAbs"/>
        <w:ind w:left="851" w:right="1252"/>
        <w:rPr>
          <w:rFonts w:ascii="MetaPro-Norm" w:hAnsi="MetaPro-Norm" w:cs="MetaPro-Norm"/>
          <w:sz w:val="22"/>
          <w:szCs w:val="22"/>
        </w:rPr>
      </w:pPr>
    </w:p>
    <w:p w14:paraId="6F4E69A9" w14:textId="77777777" w:rsidR="00404658" w:rsidRDefault="00404658" w:rsidP="00404658">
      <w:pPr>
        <w:pStyle w:val="EinfAbs"/>
        <w:ind w:left="851" w:right="1252"/>
        <w:rPr>
          <w:rFonts w:ascii="MetaPro-Norm" w:hAnsi="MetaPro-Norm" w:cs="MetaPro-Norm"/>
          <w:sz w:val="22"/>
          <w:szCs w:val="22"/>
        </w:rPr>
      </w:pPr>
      <w:r>
        <w:rPr>
          <w:rFonts w:ascii="MetaPro-Norm" w:hAnsi="MetaPro-Norm" w:cs="MetaPro-Norm"/>
          <w:sz w:val="22"/>
          <w:szCs w:val="22"/>
        </w:rPr>
        <w:t xml:space="preserve">Landesamt für </w:t>
      </w:r>
      <w:r>
        <w:rPr>
          <w:rFonts w:ascii="MetaPro-Norm" w:hAnsi="MetaPro-Norm" w:cs="MetaPro-Norm"/>
          <w:sz w:val="22"/>
          <w:szCs w:val="22"/>
        </w:rPr>
        <w:br/>
        <w:t>Besoldung und Versorgung NRW</w:t>
      </w:r>
    </w:p>
    <w:p w14:paraId="2E3871DB" w14:textId="77777777" w:rsidR="00404658" w:rsidRDefault="00404658" w:rsidP="00404658">
      <w:pPr>
        <w:pStyle w:val="EinfAbs"/>
        <w:ind w:left="851" w:right="1252"/>
        <w:rPr>
          <w:rFonts w:ascii="MetaPro-Norm" w:hAnsi="MetaPro-Norm" w:cs="MetaPro-Norm"/>
          <w:sz w:val="22"/>
          <w:szCs w:val="22"/>
        </w:rPr>
      </w:pPr>
      <w:proofErr w:type="spellStart"/>
      <w:r>
        <w:rPr>
          <w:rFonts w:ascii="MetaPro-Norm" w:hAnsi="MetaPro-Norm" w:cs="MetaPro-Norm"/>
          <w:sz w:val="22"/>
          <w:szCs w:val="22"/>
        </w:rPr>
        <w:t>Johannstr</w:t>
      </w:r>
      <w:proofErr w:type="spellEnd"/>
      <w:r>
        <w:rPr>
          <w:rFonts w:ascii="MetaPro-Norm" w:hAnsi="MetaPro-Norm" w:cs="MetaPro-Norm"/>
          <w:sz w:val="22"/>
          <w:szCs w:val="22"/>
        </w:rPr>
        <w:t>. 35</w:t>
      </w:r>
    </w:p>
    <w:p w14:paraId="4674A2F8" w14:textId="77777777" w:rsidR="00404658" w:rsidRDefault="00404658" w:rsidP="00404658">
      <w:pPr>
        <w:pStyle w:val="EinfAbs"/>
        <w:ind w:left="851" w:right="1252"/>
        <w:rPr>
          <w:rFonts w:ascii="MetaPro-Norm" w:hAnsi="MetaPro-Norm" w:cs="MetaPro-Norm"/>
          <w:sz w:val="22"/>
          <w:szCs w:val="22"/>
        </w:rPr>
      </w:pPr>
      <w:r>
        <w:rPr>
          <w:rFonts w:ascii="MetaPro-Norm" w:hAnsi="MetaPro-Norm" w:cs="MetaPro-Norm"/>
          <w:sz w:val="22"/>
          <w:szCs w:val="22"/>
        </w:rPr>
        <w:t>40476 Düsseldorf</w:t>
      </w:r>
    </w:p>
    <w:p w14:paraId="039CD7B8" w14:textId="77777777" w:rsidR="00404658" w:rsidRDefault="00404658" w:rsidP="00404658">
      <w:pPr>
        <w:pStyle w:val="EinfAbs"/>
        <w:ind w:left="851" w:right="1252"/>
        <w:rPr>
          <w:rFonts w:ascii="MetaPro-Norm" w:hAnsi="MetaPro-Norm" w:cs="MetaPro-Norm"/>
          <w:sz w:val="22"/>
          <w:szCs w:val="22"/>
        </w:rPr>
      </w:pPr>
    </w:p>
    <w:p w14:paraId="330C563B" w14:textId="77777777" w:rsidR="00404658" w:rsidRDefault="00404658" w:rsidP="00404658">
      <w:pPr>
        <w:pStyle w:val="EinfAbs"/>
        <w:ind w:left="851" w:right="1252"/>
        <w:rPr>
          <w:rFonts w:ascii="MetaPro-Norm" w:hAnsi="MetaPro-Norm" w:cs="MetaPro-Norm"/>
          <w:sz w:val="22"/>
          <w:szCs w:val="22"/>
        </w:rPr>
      </w:pPr>
    </w:p>
    <w:p w14:paraId="7B54EB99" w14:textId="77777777" w:rsidR="00404658" w:rsidRDefault="00404658" w:rsidP="00404658">
      <w:pPr>
        <w:pStyle w:val="EinfAbs"/>
        <w:ind w:left="851" w:right="1252"/>
        <w:rPr>
          <w:rFonts w:ascii="MetaPro-Norm" w:hAnsi="MetaPro-Norm" w:cs="MetaPro-Norm"/>
          <w:sz w:val="22"/>
          <w:szCs w:val="22"/>
        </w:rPr>
      </w:pPr>
    </w:p>
    <w:p w14:paraId="03DF4871" w14:textId="77777777" w:rsidR="00404658" w:rsidRDefault="00404658" w:rsidP="00404658">
      <w:pPr>
        <w:pStyle w:val="EinfAbs"/>
        <w:ind w:left="851" w:right="1252"/>
        <w:rPr>
          <w:rFonts w:ascii="MetaPro-Norm" w:hAnsi="MetaPro-Norm" w:cs="MetaPro-Norm"/>
          <w:sz w:val="22"/>
          <w:szCs w:val="22"/>
        </w:rPr>
      </w:pPr>
      <w:r>
        <w:rPr>
          <w:rFonts w:ascii="MetaPro-Norm" w:hAnsi="MetaPro-Norm" w:cs="MetaPro-Norm"/>
          <w:sz w:val="22"/>
          <w:szCs w:val="22"/>
        </w:rPr>
        <w:t>Nachrichtlich:</w:t>
      </w:r>
    </w:p>
    <w:p w14:paraId="27EAD445" w14:textId="0182144B" w:rsidR="00404658" w:rsidRDefault="00404658" w:rsidP="00404658">
      <w:pPr>
        <w:pStyle w:val="EinfAbs"/>
        <w:ind w:left="851" w:right="1252"/>
        <w:rPr>
          <w:rFonts w:ascii="MetaPro-Norm" w:hAnsi="MetaPro-Norm" w:cs="MetaPro-Norm"/>
          <w:sz w:val="22"/>
          <w:szCs w:val="22"/>
        </w:rPr>
      </w:pPr>
      <w:r>
        <w:rPr>
          <w:rFonts w:ascii="MetaPro-Norm" w:hAnsi="MetaPro-Norm" w:cs="MetaPro-Norm"/>
          <w:sz w:val="22"/>
          <w:szCs w:val="22"/>
        </w:rPr>
        <w:t xml:space="preserve">Die Direktorin/Der Direktor des Amtsgerichts </w:t>
      </w:r>
      <w:r>
        <w:rPr>
          <w:rFonts w:ascii="MetaPro-Norm" w:hAnsi="MetaPro-Norm" w:cs="MetaPro-Norm"/>
          <w:sz w:val="22"/>
          <w:szCs w:val="22"/>
        </w:rPr>
        <w:tab/>
        <w:t>_____________________________</w:t>
      </w:r>
    </w:p>
    <w:p w14:paraId="76DE1DE6" w14:textId="50428896" w:rsidR="00404658" w:rsidRDefault="00404658" w:rsidP="00404658">
      <w:pPr>
        <w:pStyle w:val="EinfAbs"/>
        <w:ind w:left="851" w:right="1252"/>
        <w:rPr>
          <w:rFonts w:ascii="MetaPro-Norm" w:hAnsi="MetaPro-Norm" w:cs="MetaPro-Norm"/>
          <w:sz w:val="22"/>
          <w:szCs w:val="22"/>
        </w:rPr>
      </w:pPr>
      <w:r>
        <w:rPr>
          <w:rFonts w:ascii="MetaPro-Norm" w:hAnsi="MetaPro-Norm" w:cs="MetaPro-Norm"/>
          <w:sz w:val="22"/>
          <w:szCs w:val="22"/>
        </w:rPr>
        <w:t>Die Präsidentin/Der Präsident des Landgerichts</w:t>
      </w:r>
      <w:r>
        <w:rPr>
          <w:rFonts w:ascii="MetaPro-Norm" w:hAnsi="MetaPro-Norm" w:cs="MetaPro-Norm"/>
          <w:sz w:val="22"/>
          <w:szCs w:val="22"/>
        </w:rPr>
        <w:tab/>
      </w:r>
      <w:r>
        <w:rPr>
          <w:rFonts w:ascii="MetaPro-Norm" w:hAnsi="MetaPro-Norm" w:cs="MetaPro-Norm"/>
          <w:sz w:val="22"/>
          <w:szCs w:val="22"/>
        </w:rPr>
        <w:t>_____________________________</w:t>
      </w:r>
    </w:p>
    <w:p w14:paraId="422E01A8" w14:textId="77777777" w:rsidR="00404658" w:rsidRDefault="00404658" w:rsidP="00404658">
      <w:pPr>
        <w:pStyle w:val="EinfAbs"/>
        <w:ind w:left="851" w:right="1252"/>
        <w:rPr>
          <w:rFonts w:ascii="MetaPro-Norm" w:hAnsi="MetaPro-Norm" w:cs="MetaPro-Norm"/>
          <w:sz w:val="22"/>
          <w:szCs w:val="22"/>
        </w:rPr>
      </w:pPr>
      <w:r>
        <w:rPr>
          <w:rFonts w:ascii="MetaPro-Norm" w:hAnsi="MetaPro-Norm" w:cs="MetaPro-Norm"/>
          <w:sz w:val="22"/>
          <w:szCs w:val="22"/>
        </w:rPr>
        <w:t>im Hause</w:t>
      </w:r>
    </w:p>
    <w:p w14:paraId="7A0262AB" w14:textId="77777777" w:rsidR="00404658" w:rsidRDefault="00404658" w:rsidP="00404658">
      <w:pPr>
        <w:pStyle w:val="EinfAbs"/>
        <w:ind w:left="851" w:right="1252"/>
        <w:rPr>
          <w:rFonts w:ascii="MetaPro-Norm" w:hAnsi="MetaPro-Norm" w:cs="MetaPro-Norm"/>
          <w:sz w:val="22"/>
          <w:szCs w:val="22"/>
        </w:rPr>
      </w:pPr>
    </w:p>
    <w:p w14:paraId="489035C1" w14:textId="77777777" w:rsidR="00404658" w:rsidRDefault="00404658" w:rsidP="00404658">
      <w:pPr>
        <w:pStyle w:val="EinfAbs"/>
        <w:ind w:left="851" w:right="1252"/>
        <w:rPr>
          <w:rFonts w:ascii="MetaPro-Norm" w:hAnsi="MetaPro-Norm" w:cs="MetaPro-Norm"/>
          <w:sz w:val="22"/>
          <w:szCs w:val="22"/>
        </w:rPr>
      </w:pPr>
    </w:p>
    <w:p w14:paraId="5F6AFBDC" w14:textId="77777777" w:rsidR="00404658" w:rsidRDefault="00404658" w:rsidP="00404658">
      <w:pPr>
        <w:pStyle w:val="EinfAbs"/>
        <w:ind w:left="851" w:right="1252"/>
        <w:rPr>
          <w:rFonts w:ascii="MetaPro-Norm" w:hAnsi="MetaPro-Norm" w:cs="MetaPro-Norm"/>
          <w:sz w:val="22"/>
          <w:szCs w:val="22"/>
        </w:rPr>
      </w:pPr>
    </w:p>
    <w:p w14:paraId="264D2374" w14:textId="77777777" w:rsidR="00404658" w:rsidRDefault="00404658" w:rsidP="00404658">
      <w:pPr>
        <w:pStyle w:val="EinfAbs"/>
        <w:ind w:left="851" w:right="1252"/>
        <w:rPr>
          <w:rFonts w:ascii="MetaPro-Norm" w:hAnsi="MetaPro-Norm" w:cs="MetaPro-Norm"/>
          <w:sz w:val="22"/>
          <w:szCs w:val="22"/>
        </w:rPr>
      </w:pPr>
      <w:r>
        <w:rPr>
          <w:rFonts w:ascii="MetaPro-Norm" w:hAnsi="MetaPro-Norm" w:cs="MetaPro-Norm"/>
          <w:sz w:val="22"/>
          <w:szCs w:val="22"/>
        </w:rPr>
        <w:t xml:space="preserve">Sehr geehrte Damen und Herren, </w:t>
      </w:r>
    </w:p>
    <w:p w14:paraId="7855EEA1" w14:textId="77777777" w:rsidR="00404658" w:rsidRDefault="00404658" w:rsidP="00404658">
      <w:pPr>
        <w:pStyle w:val="EinfAbs"/>
        <w:ind w:left="851" w:right="1252"/>
        <w:rPr>
          <w:rFonts w:ascii="MetaPro-Norm" w:hAnsi="MetaPro-Norm" w:cs="MetaPro-Norm"/>
          <w:sz w:val="22"/>
          <w:szCs w:val="22"/>
        </w:rPr>
      </w:pPr>
    </w:p>
    <w:p w14:paraId="13B0A05C" w14:textId="237EC95F" w:rsidR="00404658" w:rsidRDefault="00404658" w:rsidP="00404658">
      <w:pPr>
        <w:pStyle w:val="EinfAbs"/>
        <w:ind w:left="851" w:right="1252"/>
        <w:rPr>
          <w:rFonts w:ascii="MetaPro-Norm" w:hAnsi="MetaPro-Norm" w:cs="MetaPro-Norm"/>
          <w:sz w:val="22"/>
          <w:szCs w:val="22"/>
        </w:rPr>
      </w:pPr>
      <w:r>
        <w:rPr>
          <w:rFonts w:ascii="MetaPro-Norm" w:hAnsi="MetaPro-Norm" w:cs="MetaPro-Norm"/>
          <w:sz w:val="22"/>
          <w:szCs w:val="22"/>
        </w:rPr>
        <w:t xml:space="preserve">vor dem Hintergrund der Urteile des Bundesarbeitsgerichts vom 09.09.2020 </w:t>
      </w:r>
      <w:r>
        <w:rPr>
          <w:rFonts w:ascii="MetaPro-Norm" w:hAnsi="MetaPro-Norm" w:cs="MetaPro-Norm"/>
          <w:sz w:val="22"/>
          <w:szCs w:val="22"/>
        </w:rPr>
        <w:br/>
      </w:r>
      <w:r>
        <w:rPr>
          <w:rFonts w:ascii="MetaPro-Norm" w:hAnsi="MetaPro-Norm" w:cs="MetaPro-Norm"/>
          <w:sz w:val="22"/>
          <w:szCs w:val="22"/>
        </w:rPr>
        <w:t>(4 AZ R195/20 und 196/20) und in Umsetzung des diesbezüglichen Erlasses des Ministeriums der Justiz des Landes Nordrhein-Westfalen vom 14.02.2023 bin ich rückwirkend zum _____________ tarifgerecht in die Entgeltgruppe 9/9a TV-L höhergruppiert worden. Inzwischen haben Sie eine Nachberechnung der mir zustehenden Entgelt ab dem vorgenannten Zeitpunkt vorgenommen.</w:t>
      </w:r>
    </w:p>
    <w:p w14:paraId="7A04A549" w14:textId="77777777" w:rsidR="00404658" w:rsidRDefault="00404658" w:rsidP="00404658">
      <w:pPr>
        <w:pStyle w:val="EinfAbs"/>
        <w:ind w:left="851" w:right="1252"/>
        <w:rPr>
          <w:rFonts w:ascii="MetaPro-Norm" w:hAnsi="MetaPro-Norm" w:cs="MetaPro-Norm"/>
          <w:sz w:val="22"/>
          <w:szCs w:val="22"/>
        </w:rPr>
      </w:pPr>
    </w:p>
    <w:p w14:paraId="1F45E6BF" w14:textId="77777777" w:rsidR="00404658" w:rsidRDefault="00404658" w:rsidP="00404658">
      <w:pPr>
        <w:pStyle w:val="EinfAbs"/>
        <w:ind w:left="851" w:right="1252"/>
        <w:rPr>
          <w:rFonts w:ascii="MetaPro-Norm" w:hAnsi="MetaPro-Norm" w:cs="MetaPro-Norm"/>
          <w:sz w:val="22"/>
          <w:szCs w:val="22"/>
        </w:rPr>
      </w:pPr>
      <w:r>
        <w:rPr>
          <w:rFonts w:ascii="MetaPro-Norm" w:hAnsi="MetaPro-Norm" w:cs="MetaPro-Norm"/>
          <w:sz w:val="22"/>
          <w:szCs w:val="22"/>
        </w:rPr>
        <w:t>Die von Ihnen hierbei vorgenommene Kürzung der Nachzahlungsbeträge um die Differenz zwischen der gezahlten Sonderzahlung nach der Entgeltgruppe __ Stufe __ und der Sonderzahlung nach der Entgeltgruppe 9/9a Stufe __ ist zu Unrecht erfolgt, da von Ihnen bis zur Nachberechnung zu keinem Zeitpunkt die Erstattung einer Überzahlung geltend gemacht worden ist und insofern seitens des Landes die tarifvertragliche Ausschlussfrist gemäß § 37 TV-L nicht gewahrt wurde. Darüber hinaus mache ich hiermit auch die Einrede der Verjährung geltend.</w:t>
      </w:r>
    </w:p>
    <w:p w14:paraId="65A82596" w14:textId="77777777" w:rsidR="00404658" w:rsidRDefault="00404658" w:rsidP="00404658">
      <w:pPr>
        <w:pStyle w:val="EinfAbs"/>
        <w:ind w:left="851" w:right="1252"/>
        <w:rPr>
          <w:rFonts w:ascii="MetaPro-Norm" w:hAnsi="MetaPro-Norm" w:cs="MetaPro-Norm"/>
          <w:sz w:val="22"/>
          <w:szCs w:val="22"/>
        </w:rPr>
      </w:pPr>
    </w:p>
    <w:p w14:paraId="57B1DF5D" w14:textId="77777777" w:rsidR="00404658" w:rsidRDefault="00404658" w:rsidP="00404658">
      <w:pPr>
        <w:pStyle w:val="EinfAbs"/>
        <w:ind w:left="851" w:right="1252"/>
        <w:rPr>
          <w:rFonts w:ascii="MetaPro-Norm" w:hAnsi="MetaPro-Norm" w:cs="MetaPro-Norm"/>
          <w:sz w:val="22"/>
          <w:szCs w:val="22"/>
        </w:rPr>
      </w:pPr>
    </w:p>
    <w:p w14:paraId="5DD2D28B" w14:textId="4704A54C" w:rsidR="00404658" w:rsidRDefault="00404658" w:rsidP="00404658">
      <w:pPr>
        <w:pStyle w:val="EinfAbs"/>
        <w:ind w:left="851" w:right="1252"/>
        <w:rPr>
          <w:rFonts w:ascii="MetaPro-Norm" w:hAnsi="MetaPro-Norm" w:cs="MetaPro-Norm"/>
          <w:sz w:val="22"/>
          <w:szCs w:val="22"/>
        </w:rPr>
      </w:pPr>
      <w:r>
        <w:rPr>
          <w:rFonts w:ascii="MetaPro-Norm" w:hAnsi="MetaPro-Norm" w:cs="MetaPro-Norm"/>
          <w:sz w:val="22"/>
          <w:szCs w:val="22"/>
        </w:rPr>
        <w:lastRenderedPageBreak/>
        <w:t>Zudem mache ich hiermit ausdrücklich geltend, dass die aus der Höhergruppierung resultierenden monatlichen Nachzahlungsbeträge ab dem jeweiligen</w:t>
      </w:r>
      <w:r>
        <w:rPr>
          <w:rFonts w:ascii="MetaPro-Norm" w:hAnsi="MetaPro-Norm" w:cs="MetaPro-Norm"/>
          <w:sz w:val="22"/>
          <w:szCs w:val="22"/>
        </w:rPr>
        <w:t xml:space="preserve"> </w:t>
      </w:r>
      <w:r>
        <w:rPr>
          <w:rFonts w:ascii="MetaPro-Norm" w:hAnsi="MetaPro-Norm" w:cs="MetaPro-Norm"/>
          <w:sz w:val="22"/>
          <w:szCs w:val="22"/>
        </w:rPr>
        <w:t xml:space="preserve">Fälligkeitszeitpunkt mit fünf Prozentpunkten über dem Basiszinssatz verzinst werden. Da das Tabellenentgelt gemäß § 24 TV-L jeweils am letzten Tag des Monats für den laufenden Kalendermonat auszuzahlen ist, mithin also für die Leistung eine Zeit nach dem Kalender bestimmt ist, geriet das Land Nordrhein-Westfalen als mein Arbeitgeber und Schuldner meines Entgeltanspruchs infolge zu geringer Entgeltzahlungen gemäß § 286 Abs. 1 S. 1 </w:t>
      </w:r>
      <w:proofErr w:type="spellStart"/>
      <w:r>
        <w:rPr>
          <w:rFonts w:ascii="MetaPro-Norm" w:hAnsi="MetaPro-Norm" w:cs="MetaPro-Norm"/>
          <w:sz w:val="22"/>
          <w:szCs w:val="22"/>
        </w:rPr>
        <w:t>i.V.m</w:t>
      </w:r>
      <w:proofErr w:type="spellEnd"/>
      <w:r>
        <w:rPr>
          <w:rFonts w:ascii="MetaPro-Norm" w:hAnsi="MetaPro-Norm" w:cs="MetaPro-Norm"/>
          <w:sz w:val="22"/>
          <w:szCs w:val="22"/>
        </w:rPr>
        <w:t xml:space="preserve">. § 286 Abs. 2 Nr. 1 BGB mit Fälligkeit in Verzug. Für den Verzug sieht § 288 Abs. 1 BGB vor, dass eine Geldschuld während des Verzuges zu verzinsen ist. </w:t>
      </w:r>
    </w:p>
    <w:p w14:paraId="7BE3FD94" w14:textId="77777777" w:rsidR="00404658" w:rsidRDefault="00404658" w:rsidP="00404658">
      <w:pPr>
        <w:pStyle w:val="EinfAbs"/>
        <w:ind w:left="851" w:right="1252"/>
        <w:rPr>
          <w:rFonts w:ascii="MetaPro-Norm" w:hAnsi="MetaPro-Norm" w:cs="MetaPro-Norm"/>
          <w:sz w:val="22"/>
          <w:szCs w:val="22"/>
        </w:rPr>
      </w:pPr>
    </w:p>
    <w:p w14:paraId="748403DC" w14:textId="77777777" w:rsidR="00404658" w:rsidRDefault="00404658" w:rsidP="00404658">
      <w:pPr>
        <w:pStyle w:val="EinfAbs"/>
        <w:ind w:left="851" w:right="1252"/>
        <w:rPr>
          <w:rFonts w:ascii="MetaPro-Norm" w:hAnsi="MetaPro-Norm" w:cs="MetaPro-Norm"/>
          <w:sz w:val="22"/>
          <w:szCs w:val="22"/>
        </w:rPr>
      </w:pPr>
      <w:r>
        <w:rPr>
          <w:rFonts w:ascii="MetaPro-Norm" w:hAnsi="MetaPro-Norm" w:cs="MetaPro-Norm"/>
          <w:sz w:val="22"/>
          <w:szCs w:val="22"/>
        </w:rPr>
        <w:t xml:space="preserve">Der Erfüllung meines Anspruchs auf ungekürzte Nachzahlung der höheren Entgeltansprüche ab dem Zeitpunkt meiner rückwirkenden Höhergruppierung sowie auf Zahlung der gesetzlichen Fälligkeitszinsen durch eine entsprechende Nachberechnung und Zahlung der sich hiernach ergebenden Beträge auf mein Ihnen bekanntes Konto sehe ich daher bis zum _____________ entgegen. </w:t>
      </w:r>
    </w:p>
    <w:p w14:paraId="0794FABF" w14:textId="77777777" w:rsidR="00404658" w:rsidRDefault="00404658" w:rsidP="00404658">
      <w:pPr>
        <w:pStyle w:val="EinfAbs"/>
        <w:ind w:left="851" w:right="1252"/>
        <w:rPr>
          <w:rFonts w:ascii="MetaPro-Norm" w:hAnsi="MetaPro-Norm" w:cs="MetaPro-Norm"/>
          <w:sz w:val="22"/>
          <w:szCs w:val="22"/>
        </w:rPr>
      </w:pPr>
    </w:p>
    <w:p w14:paraId="587EF74B" w14:textId="77777777" w:rsidR="00404658" w:rsidRDefault="00404658" w:rsidP="00404658">
      <w:pPr>
        <w:pStyle w:val="EinfAbs"/>
        <w:ind w:left="851" w:right="1252"/>
        <w:rPr>
          <w:rFonts w:ascii="MetaPro-Norm" w:hAnsi="MetaPro-Norm" w:cs="MetaPro-Norm"/>
          <w:sz w:val="22"/>
          <w:szCs w:val="22"/>
        </w:rPr>
      </w:pPr>
    </w:p>
    <w:p w14:paraId="7964338C" w14:textId="1846357F" w:rsidR="00404658" w:rsidRDefault="00404658" w:rsidP="00404658">
      <w:pPr>
        <w:pStyle w:val="EinfAbs"/>
        <w:ind w:left="851" w:right="1252"/>
        <w:rPr>
          <w:rFonts w:ascii="MetaPro-Norm" w:hAnsi="MetaPro-Norm" w:cs="MetaPro-Norm"/>
          <w:sz w:val="22"/>
          <w:szCs w:val="22"/>
        </w:rPr>
      </w:pPr>
      <w:r>
        <w:rPr>
          <w:rFonts w:ascii="MetaPro-Norm" w:hAnsi="MetaPro-Norm" w:cs="MetaPro-Norm"/>
          <w:sz w:val="22"/>
          <w:szCs w:val="22"/>
        </w:rPr>
        <w:t>Mit freundlichen Grüßen</w:t>
      </w:r>
    </w:p>
    <w:p w14:paraId="141A6A9D" w14:textId="77777777" w:rsidR="00404658" w:rsidRDefault="00404658" w:rsidP="00404658">
      <w:pPr>
        <w:pStyle w:val="EinfAbs"/>
        <w:ind w:left="851" w:right="1252"/>
        <w:rPr>
          <w:rFonts w:ascii="MetaPro-Norm" w:hAnsi="MetaPro-Norm" w:cs="MetaPro-Norm"/>
          <w:sz w:val="22"/>
          <w:szCs w:val="22"/>
        </w:rPr>
      </w:pPr>
      <w:r>
        <w:rPr>
          <w:rFonts w:ascii="MetaPro-Norm" w:hAnsi="MetaPro-Norm" w:cs="MetaPro-Norm"/>
          <w:sz w:val="22"/>
          <w:szCs w:val="22"/>
        </w:rPr>
        <w:t>(Datum/Unterschrift)</w:t>
      </w:r>
    </w:p>
    <w:p w14:paraId="2EAFBE45" w14:textId="77777777" w:rsidR="00A76AF7" w:rsidRDefault="00A76AF7" w:rsidP="00404658">
      <w:pPr>
        <w:ind w:left="567"/>
      </w:pPr>
    </w:p>
    <w:sectPr w:rsidR="00A76AF7" w:rsidSect="002707C8">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panose1 w:val="020B0604020202020204"/>
    <w:charset w:val="4D"/>
    <w:family w:val="auto"/>
    <w:notTrueType/>
    <w:pitch w:val="default"/>
    <w:sig w:usb0="00000003" w:usb1="00000000" w:usb2="00000000" w:usb3="00000000" w:csb0="00000001" w:csb1="00000000"/>
  </w:font>
  <w:font w:name="MetaPro-Norm">
    <w:panose1 w:val="020B0504030101020102"/>
    <w:charset w:val="00"/>
    <w:family w:val="swiss"/>
    <w:notTrueType/>
    <w:pitch w:val="variable"/>
    <w:sig w:usb0="A00002F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658"/>
    <w:rsid w:val="002707C8"/>
    <w:rsid w:val="00404658"/>
    <w:rsid w:val="005A124B"/>
    <w:rsid w:val="005D47FB"/>
    <w:rsid w:val="00803CA2"/>
    <w:rsid w:val="00A76A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5997CB7"/>
  <w14:defaultImageDpi w14:val="32767"/>
  <w15:chartTrackingRefBased/>
  <w15:docId w15:val="{1A89F3EB-0885-4C47-AD14-2424A488A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404658"/>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berschrift2">
    <w:name w:val="heading 2"/>
    <w:basedOn w:val="Standard"/>
    <w:next w:val="Standard"/>
    <w:link w:val="berschrift2Zchn"/>
    <w:uiPriority w:val="9"/>
    <w:semiHidden/>
    <w:unhideWhenUsed/>
    <w:qFormat/>
    <w:rsid w:val="00404658"/>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next w:val="Standard"/>
    <w:link w:val="berschrift3Zchn"/>
    <w:uiPriority w:val="9"/>
    <w:semiHidden/>
    <w:unhideWhenUsed/>
    <w:qFormat/>
    <w:rsid w:val="00404658"/>
    <w:pPr>
      <w:keepNext/>
      <w:keepLines/>
      <w:spacing w:before="160" w:after="80"/>
      <w:outlineLvl w:val="2"/>
    </w:pPr>
    <w:rPr>
      <w:rFonts w:eastAsiaTheme="majorEastAsia" w:cstheme="majorBidi"/>
      <w:color w:val="2F5496" w:themeColor="accent1" w:themeShade="BF"/>
      <w:sz w:val="28"/>
      <w:szCs w:val="28"/>
    </w:rPr>
  </w:style>
  <w:style w:type="paragraph" w:styleId="berschrift4">
    <w:name w:val="heading 4"/>
    <w:basedOn w:val="Standard"/>
    <w:next w:val="Standard"/>
    <w:link w:val="berschrift4Zchn"/>
    <w:uiPriority w:val="9"/>
    <w:semiHidden/>
    <w:unhideWhenUsed/>
    <w:qFormat/>
    <w:rsid w:val="00404658"/>
    <w:pPr>
      <w:keepNext/>
      <w:keepLines/>
      <w:spacing w:before="80" w:after="40"/>
      <w:outlineLvl w:val="3"/>
    </w:pPr>
    <w:rPr>
      <w:rFonts w:eastAsiaTheme="majorEastAsia"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404658"/>
    <w:pPr>
      <w:keepNext/>
      <w:keepLines/>
      <w:spacing w:before="80" w:after="40"/>
      <w:outlineLvl w:val="4"/>
    </w:pPr>
    <w:rPr>
      <w:rFonts w:eastAsiaTheme="majorEastAsia" w:cstheme="majorBidi"/>
      <w:color w:val="2F5496" w:themeColor="accent1" w:themeShade="BF"/>
    </w:rPr>
  </w:style>
  <w:style w:type="paragraph" w:styleId="berschrift6">
    <w:name w:val="heading 6"/>
    <w:basedOn w:val="Standard"/>
    <w:next w:val="Standard"/>
    <w:link w:val="berschrift6Zchn"/>
    <w:uiPriority w:val="9"/>
    <w:semiHidden/>
    <w:unhideWhenUsed/>
    <w:qFormat/>
    <w:rsid w:val="00404658"/>
    <w:pPr>
      <w:keepNext/>
      <w:keepLines/>
      <w:spacing w:before="4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404658"/>
    <w:pPr>
      <w:keepNext/>
      <w:keepLines/>
      <w:spacing w:before="4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404658"/>
    <w:pPr>
      <w:keepNext/>
      <w:keepLines/>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404658"/>
    <w:pPr>
      <w:keepNext/>
      <w:keepLines/>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04658"/>
    <w:rPr>
      <w:rFonts w:asciiTheme="majorHAnsi" w:eastAsiaTheme="majorEastAsia" w:hAnsiTheme="majorHAnsi" w:cstheme="majorBidi"/>
      <w:color w:val="2F5496" w:themeColor="accent1" w:themeShade="BF"/>
      <w:sz w:val="40"/>
      <w:szCs w:val="40"/>
    </w:rPr>
  </w:style>
  <w:style w:type="character" w:customStyle="1" w:styleId="berschrift2Zchn">
    <w:name w:val="Überschrift 2 Zchn"/>
    <w:basedOn w:val="Absatz-Standardschriftart"/>
    <w:link w:val="berschrift2"/>
    <w:uiPriority w:val="9"/>
    <w:semiHidden/>
    <w:rsid w:val="00404658"/>
    <w:rPr>
      <w:rFonts w:asciiTheme="majorHAnsi" w:eastAsiaTheme="majorEastAsia" w:hAnsiTheme="majorHAnsi" w:cstheme="majorBidi"/>
      <w:color w:val="2F5496" w:themeColor="accent1" w:themeShade="BF"/>
      <w:sz w:val="32"/>
      <w:szCs w:val="32"/>
    </w:rPr>
  </w:style>
  <w:style w:type="character" w:customStyle="1" w:styleId="berschrift3Zchn">
    <w:name w:val="Überschrift 3 Zchn"/>
    <w:basedOn w:val="Absatz-Standardschriftart"/>
    <w:link w:val="berschrift3"/>
    <w:uiPriority w:val="9"/>
    <w:semiHidden/>
    <w:rsid w:val="00404658"/>
    <w:rPr>
      <w:rFonts w:eastAsiaTheme="majorEastAsia" w:cstheme="majorBidi"/>
      <w:color w:val="2F5496" w:themeColor="accent1" w:themeShade="BF"/>
      <w:sz w:val="28"/>
      <w:szCs w:val="28"/>
    </w:rPr>
  </w:style>
  <w:style w:type="character" w:customStyle="1" w:styleId="berschrift4Zchn">
    <w:name w:val="Überschrift 4 Zchn"/>
    <w:basedOn w:val="Absatz-Standardschriftart"/>
    <w:link w:val="berschrift4"/>
    <w:uiPriority w:val="9"/>
    <w:semiHidden/>
    <w:rsid w:val="00404658"/>
    <w:rPr>
      <w:rFonts w:eastAsiaTheme="majorEastAsia"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404658"/>
    <w:rPr>
      <w:rFonts w:eastAsiaTheme="majorEastAsia" w:cstheme="majorBidi"/>
      <w:color w:val="2F5496" w:themeColor="accent1" w:themeShade="BF"/>
    </w:rPr>
  </w:style>
  <w:style w:type="character" w:customStyle="1" w:styleId="berschrift6Zchn">
    <w:name w:val="Überschrift 6 Zchn"/>
    <w:basedOn w:val="Absatz-Standardschriftart"/>
    <w:link w:val="berschrift6"/>
    <w:uiPriority w:val="9"/>
    <w:semiHidden/>
    <w:rsid w:val="00404658"/>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404658"/>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404658"/>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404658"/>
    <w:rPr>
      <w:rFonts w:eastAsiaTheme="majorEastAsia" w:cstheme="majorBidi"/>
      <w:color w:val="272727" w:themeColor="text1" w:themeTint="D8"/>
    </w:rPr>
  </w:style>
  <w:style w:type="paragraph" w:styleId="Titel">
    <w:name w:val="Title"/>
    <w:basedOn w:val="Standard"/>
    <w:next w:val="Standard"/>
    <w:link w:val="TitelZchn"/>
    <w:uiPriority w:val="10"/>
    <w:qFormat/>
    <w:rsid w:val="00404658"/>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04658"/>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404658"/>
    <w:pPr>
      <w:numPr>
        <w:ilvl w:val="1"/>
      </w:numPr>
      <w:spacing w:after="160"/>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404658"/>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404658"/>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404658"/>
    <w:rPr>
      <w:i/>
      <w:iCs/>
      <w:color w:val="404040" w:themeColor="text1" w:themeTint="BF"/>
    </w:rPr>
  </w:style>
  <w:style w:type="paragraph" w:styleId="Listenabsatz">
    <w:name w:val="List Paragraph"/>
    <w:basedOn w:val="Standard"/>
    <w:uiPriority w:val="34"/>
    <w:qFormat/>
    <w:rsid w:val="00404658"/>
    <w:pPr>
      <w:ind w:left="720"/>
      <w:contextualSpacing/>
    </w:pPr>
  </w:style>
  <w:style w:type="character" w:styleId="IntensiveHervorhebung">
    <w:name w:val="Intense Emphasis"/>
    <w:basedOn w:val="Absatz-Standardschriftart"/>
    <w:uiPriority w:val="21"/>
    <w:qFormat/>
    <w:rsid w:val="00404658"/>
    <w:rPr>
      <w:i/>
      <w:iCs/>
      <w:color w:val="2F5496" w:themeColor="accent1" w:themeShade="BF"/>
    </w:rPr>
  </w:style>
  <w:style w:type="paragraph" w:styleId="IntensivesZitat">
    <w:name w:val="Intense Quote"/>
    <w:basedOn w:val="Standard"/>
    <w:next w:val="Standard"/>
    <w:link w:val="IntensivesZitatZchn"/>
    <w:uiPriority w:val="30"/>
    <w:qFormat/>
    <w:rsid w:val="00404658"/>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ivesZitatZchn">
    <w:name w:val="Intensives Zitat Zchn"/>
    <w:basedOn w:val="Absatz-Standardschriftart"/>
    <w:link w:val="IntensivesZitat"/>
    <w:uiPriority w:val="30"/>
    <w:rsid w:val="00404658"/>
    <w:rPr>
      <w:i/>
      <w:iCs/>
      <w:color w:val="2F5496" w:themeColor="accent1" w:themeShade="BF"/>
    </w:rPr>
  </w:style>
  <w:style w:type="character" w:styleId="IntensiverVerweis">
    <w:name w:val="Intense Reference"/>
    <w:basedOn w:val="Absatz-Standardschriftart"/>
    <w:uiPriority w:val="32"/>
    <w:qFormat/>
    <w:rsid w:val="00404658"/>
    <w:rPr>
      <w:b/>
      <w:bCs/>
      <w:smallCaps/>
      <w:color w:val="2F5496" w:themeColor="accent1" w:themeShade="BF"/>
      <w:spacing w:val="5"/>
    </w:rPr>
  </w:style>
  <w:style w:type="paragraph" w:customStyle="1" w:styleId="EinfAbs">
    <w:name w:val="[Einf. Abs.]"/>
    <w:basedOn w:val="Standard"/>
    <w:uiPriority w:val="99"/>
    <w:rsid w:val="00404658"/>
    <w:pPr>
      <w:autoSpaceDE w:val="0"/>
      <w:autoSpaceDN w:val="0"/>
      <w:adjustRightInd w:val="0"/>
      <w:spacing w:line="288" w:lineRule="auto"/>
      <w:textAlignment w:val="center"/>
    </w:pPr>
    <w:rPr>
      <w:rFonts w:ascii="MinionPro-Regular" w:hAnsi="MinionPro-Regular" w:cs="MinionPro-Regular"/>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2099</Characters>
  <Application>Microsoft Office Word</Application>
  <DocSecurity>0</DocSecurity>
  <Lines>17</Lines>
  <Paragraphs>4</Paragraphs>
  <ScaleCrop>false</ScaleCrop>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Zallmann</dc:creator>
  <cp:keywords/>
  <dc:description/>
  <cp:lastModifiedBy>Klaus Zallmann</cp:lastModifiedBy>
  <cp:revision>1</cp:revision>
  <dcterms:created xsi:type="dcterms:W3CDTF">2024-03-02T12:20:00Z</dcterms:created>
  <dcterms:modified xsi:type="dcterms:W3CDTF">2024-03-02T12:23:00Z</dcterms:modified>
</cp:coreProperties>
</file>